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18" w:tblpY="-201"/>
        <w:tblW w:w="10632" w:type="dxa"/>
        <w:tblLook w:val="0000"/>
      </w:tblPr>
      <w:tblGrid>
        <w:gridCol w:w="4004"/>
        <w:gridCol w:w="6628"/>
      </w:tblGrid>
      <w:tr w:rsidR="008141F7">
        <w:trPr>
          <w:trHeight w:val="990"/>
        </w:trPr>
        <w:tc>
          <w:tcPr>
            <w:tcW w:w="4004" w:type="dxa"/>
          </w:tcPr>
          <w:p w:rsidR="008141F7" w:rsidRDefault="008141F7" w:rsidP="008141F7">
            <w:pPr>
              <w:pStyle w:val="Heading1"/>
              <w:ind w:left="-284" w:right="-6978" w:firstLine="284"/>
              <w:jc w:val="left"/>
              <w:rPr>
                <w:rFonts w:ascii="Times" w:hAnsi="Times"/>
                <w:b/>
                <w:lang w:val="en-AU"/>
              </w:rPr>
            </w:pPr>
          </w:p>
          <w:p w:rsidR="008141F7" w:rsidRDefault="008141F7">
            <w:pPr>
              <w:pStyle w:val="Heading1"/>
              <w:jc w:val="left"/>
              <w:rPr>
                <w:rFonts w:ascii="Times" w:hAnsi="Times"/>
                <w:b/>
                <w:sz w:val="40"/>
                <w:lang w:val="en-AU"/>
              </w:rPr>
            </w:pPr>
            <w:r>
              <w:rPr>
                <w:rFonts w:ascii="Times" w:hAnsi="Times"/>
                <w:b/>
                <w:lang w:val="en-AU"/>
              </w:rPr>
              <w:t xml:space="preserve"> </w:t>
            </w:r>
            <w:r w:rsidR="0094767F">
              <w:rPr>
                <w:noProof/>
                <w:lang w:val="en-AU"/>
              </w:rPr>
              <w:drawing>
                <wp:inline distT="0" distB="0" distL="0" distR="0">
                  <wp:extent cx="1979930" cy="498475"/>
                  <wp:effectExtent l="19050" t="0" r="1270" b="0"/>
                  <wp:docPr id="1"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7" cstate="print"/>
                          <a:srcRect/>
                          <a:stretch>
                            <a:fillRect/>
                          </a:stretch>
                        </pic:blipFill>
                        <pic:spPr bwMode="auto">
                          <a:xfrm>
                            <a:off x="0" y="0"/>
                            <a:ext cx="1979930" cy="498475"/>
                          </a:xfrm>
                          <a:prstGeom prst="rect">
                            <a:avLst/>
                          </a:prstGeom>
                          <a:noFill/>
                          <a:ln w="9525">
                            <a:noFill/>
                            <a:miter lim="800000"/>
                            <a:headEnd/>
                            <a:tailEnd/>
                          </a:ln>
                        </pic:spPr>
                      </pic:pic>
                    </a:graphicData>
                  </a:graphic>
                </wp:inline>
              </w:drawing>
            </w:r>
            <w:r>
              <w:rPr>
                <w:rFonts w:ascii="Times" w:hAnsi="Times"/>
                <w:b/>
                <w:lang w:val="en-AU"/>
              </w:rPr>
              <w:t xml:space="preserve"> </w:t>
            </w:r>
          </w:p>
        </w:tc>
        <w:tc>
          <w:tcPr>
            <w:tcW w:w="6628" w:type="dxa"/>
          </w:tcPr>
          <w:p w:rsidR="008141F7" w:rsidRDefault="008141F7">
            <w:pPr>
              <w:pStyle w:val="Heading1"/>
              <w:spacing w:before="60"/>
              <w:jc w:val="center"/>
              <w:rPr>
                <w:rFonts w:ascii="Times" w:hAnsi="Times"/>
                <w:b/>
                <w:sz w:val="20"/>
                <w:lang w:val="en-AU"/>
              </w:rPr>
            </w:pPr>
            <w:r>
              <w:rPr>
                <w:rFonts w:ascii="Times" w:hAnsi="Times"/>
                <w:b/>
                <w:sz w:val="20"/>
                <w:lang w:val="en-AU"/>
              </w:rPr>
              <w:t>SCHOOL OF EDUCATION</w:t>
            </w:r>
          </w:p>
          <w:p w:rsidR="008141F7" w:rsidRDefault="008141F7" w:rsidP="008141F7">
            <w:pPr>
              <w:pStyle w:val="Heading1"/>
              <w:jc w:val="center"/>
              <w:rPr>
                <w:rFonts w:ascii="Times" w:hAnsi="Times"/>
                <w:b/>
                <w:sz w:val="40"/>
                <w:lang w:val="en-AU"/>
              </w:rPr>
            </w:pPr>
            <w:r>
              <w:rPr>
                <w:rFonts w:ascii="Times" w:hAnsi="Times"/>
                <w:b/>
                <w:sz w:val="40"/>
                <w:lang w:val="en-AU"/>
              </w:rPr>
              <w:t>LESSON PLAN</w:t>
            </w:r>
          </w:p>
          <w:p w:rsidR="008141F7" w:rsidRDefault="008141F7">
            <w:pPr>
              <w:jc w:val="center"/>
            </w:pPr>
            <w:r>
              <w:rPr>
                <w:rFonts w:ascii="Times" w:hAnsi="Times"/>
              </w:rPr>
              <w:t>(All school experiences other than Internship)</w:t>
            </w:r>
          </w:p>
        </w:tc>
      </w:tr>
    </w:tbl>
    <w:p w:rsidR="008141F7" w:rsidRDefault="008141F7">
      <w:pPr>
        <w:pStyle w:val="Heading3"/>
        <w:ind w:left="-284"/>
        <w:rPr>
          <w:lang w:val="en-AU"/>
        </w:rPr>
      </w:pPr>
    </w:p>
    <w:p w:rsidR="008141F7" w:rsidRDefault="008141F7">
      <w:pPr>
        <w:pStyle w:val="Heading3"/>
        <w:ind w:left="-284"/>
        <w:rPr>
          <w:color w:val="FFFFFF"/>
          <w:sz w:val="12"/>
          <w:lang w:val="en-AU"/>
        </w:rPr>
      </w:pPr>
      <w:r>
        <w:rPr>
          <w:lang w:val="en-AU"/>
        </w:rPr>
        <w:t xml:space="preserve">LESSON ORGANISATION </w:t>
      </w:r>
    </w:p>
    <w:p w:rsidR="008141F7" w:rsidRDefault="008141F7">
      <w:pPr>
        <w:pStyle w:val="Header"/>
        <w:tabs>
          <w:tab w:val="clear" w:pos="4320"/>
          <w:tab w:val="clear" w:pos="8640"/>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9"/>
        <w:gridCol w:w="5103"/>
      </w:tblGrid>
      <w:tr w:rsidR="008141F7">
        <w:trPr>
          <w:trHeight w:val="898"/>
        </w:trPr>
        <w:tc>
          <w:tcPr>
            <w:tcW w:w="5529" w:type="dxa"/>
            <w:tcBorders>
              <w:left w:val="single" w:sz="4" w:space="0" w:color="auto"/>
              <w:bottom w:val="nil"/>
            </w:tcBorders>
          </w:tcPr>
          <w:p w:rsidR="008141F7" w:rsidRDefault="008141F7" w:rsidP="008141F7">
            <w:pPr>
              <w:spacing w:before="80"/>
              <w:rPr>
                <w:rFonts w:ascii="Arial" w:hAnsi="Arial"/>
              </w:rPr>
            </w:pPr>
            <w:r>
              <w:rPr>
                <w:rFonts w:ascii="Arial" w:hAnsi="Arial"/>
                <w:b/>
              </w:rPr>
              <w:t>Year Level:</w:t>
            </w:r>
            <w:r>
              <w:rPr>
                <w:rFonts w:ascii="Arial" w:hAnsi="Arial"/>
                <w:b/>
              </w:rPr>
              <w:tab/>
            </w:r>
            <w:r w:rsidR="0091425E">
              <w:rPr>
                <w:rFonts w:ascii="Arial" w:hAnsi="Arial"/>
                <w:b/>
              </w:rPr>
              <w:t>2</w:t>
            </w:r>
            <w:r w:rsidR="00B85E1A">
              <w:rPr>
                <w:rFonts w:ascii="Arial" w:hAnsi="Arial"/>
                <w:b/>
              </w:rPr>
              <w:t xml:space="preserve">    </w:t>
            </w:r>
            <w:r>
              <w:rPr>
                <w:rFonts w:ascii="Arial" w:hAnsi="Arial"/>
                <w:b/>
              </w:rPr>
              <w:t>Time</w:t>
            </w:r>
            <w:r w:rsidR="00B85E1A">
              <w:rPr>
                <w:rFonts w:ascii="Arial" w:hAnsi="Arial"/>
              </w:rPr>
              <w:t xml:space="preserve">:1.30 – 2pm    </w:t>
            </w:r>
            <w:r>
              <w:rPr>
                <w:rFonts w:ascii="Arial" w:hAnsi="Arial"/>
                <w:b/>
              </w:rPr>
              <w:t>Date</w:t>
            </w:r>
            <w:r>
              <w:rPr>
                <w:rFonts w:ascii="Arial" w:hAnsi="Arial"/>
              </w:rPr>
              <w:t>:</w:t>
            </w:r>
            <w:r w:rsidR="00B85E1A">
              <w:rPr>
                <w:rFonts w:ascii="Arial" w:hAnsi="Arial"/>
              </w:rPr>
              <w:t xml:space="preserve"> 23/2/09</w:t>
            </w:r>
          </w:p>
          <w:p w:rsidR="008141F7" w:rsidRPr="00C44513" w:rsidRDefault="008141F7">
            <w:pPr>
              <w:rPr>
                <w:rFonts w:ascii="Arial" w:hAnsi="Arial"/>
                <w:sz w:val="24"/>
              </w:rPr>
            </w:pPr>
          </w:p>
          <w:p w:rsidR="008141F7" w:rsidRDefault="008141F7">
            <w:pPr>
              <w:pStyle w:val="Header"/>
              <w:tabs>
                <w:tab w:val="clear" w:pos="4320"/>
                <w:tab w:val="clear" w:pos="8640"/>
              </w:tabs>
              <w:rPr>
                <w:rFonts w:ascii="Arial" w:hAnsi="Arial"/>
              </w:rPr>
            </w:pPr>
            <w:r>
              <w:rPr>
                <w:rFonts w:ascii="Arial" w:hAnsi="Arial"/>
                <w:b/>
              </w:rPr>
              <w:t>Learning Area</w:t>
            </w:r>
            <w:r>
              <w:rPr>
                <w:rFonts w:ascii="Arial" w:hAnsi="Arial"/>
              </w:rPr>
              <w:t>:</w:t>
            </w:r>
          </w:p>
          <w:p w:rsidR="00B85E1A" w:rsidRDefault="00B85E1A">
            <w:pPr>
              <w:pStyle w:val="Header"/>
              <w:tabs>
                <w:tab w:val="clear" w:pos="4320"/>
                <w:tab w:val="clear" w:pos="8640"/>
              </w:tabs>
              <w:rPr>
                <w:rFonts w:ascii="Arial" w:hAnsi="Arial"/>
              </w:rPr>
            </w:pPr>
          </w:p>
          <w:p w:rsidR="00B85E1A" w:rsidRDefault="0094767F">
            <w:pPr>
              <w:pStyle w:val="Header"/>
              <w:tabs>
                <w:tab w:val="clear" w:pos="4320"/>
                <w:tab w:val="clear" w:pos="8640"/>
              </w:tabs>
              <w:rPr>
                <w:rFonts w:ascii="Arial" w:hAnsi="Arial"/>
              </w:rPr>
            </w:pPr>
            <w:r>
              <w:rPr>
                <w:rFonts w:ascii="Arial" w:hAnsi="Arial"/>
              </w:rPr>
              <w:t>English</w:t>
            </w:r>
          </w:p>
        </w:tc>
        <w:tc>
          <w:tcPr>
            <w:tcW w:w="5103" w:type="dxa"/>
            <w:tcBorders>
              <w:left w:val="single" w:sz="4" w:space="0" w:color="auto"/>
              <w:bottom w:val="nil"/>
            </w:tcBorders>
          </w:tcPr>
          <w:p w:rsidR="008141F7" w:rsidRPr="00C0046A" w:rsidRDefault="008141F7">
            <w:pPr>
              <w:rPr>
                <w:rFonts w:ascii="Arial" w:hAnsi="Arial"/>
                <w:b/>
              </w:rPr>
            </w:pPr>
            <w:r>
              <w:rPr>
                <w:rFonts w:ascii="Arial" w:hAnsi="Arial"/>
                <w:b/>
              </w:rPr>
              <w:t>Students’ Prior Knowledge</w:t>
            </w:r>
            <w:r w:rsidRPr="00C0046A">
              <w:rPr>
                <w:rFonts w:ascii="Arial" w:hAnsi="Arial"/>
                <w:b/>
              </w:rPr>
              <w:t>:</w:t>
            </w:r>
          </w:p>
          <w:p w:rsidR="008141F7" w:rsidRDefault="008141F7">
            <w:pPr>
              <w:rPr>
                <w:rFonts w:ascii="Arial" w:hAnsi="Arial"/>
              </w:rPr>
            </w:pPr>
          </w:p>
          <w:p w:rsidR="008141F7" w:rsidRDefault="008141F7">
            <w:pPr>
              <w:rPr>
                <w:rFonts w:ascii="Arial" w:hAnsi="Arial"/>
              </w:rPr>
            </w:pPr>
          </w:p>
          <w:p w:rsidR="00B85E1A" w:rsidRDefault="00B85E1A" w:rsidP="00B85E1A">
            <w:pPr>
              <w:numPr>
                <w:ilvl w:val="0"/>
                <w:numId w:val="2"/>
              </w:numPr>
              <w:rPr>
                <w:rFonts w:ascii="Arial" w:hAnsi="Arial"/>
              </w:rPr>
            </w:pPr>
            <w:r>
              <w:rPr>
                <w:rFonts w:ascii="Arial" w:hAnsi="Arial"/>
              </w:rPr>
              <w:t>Students have been introduced to different types of speech.</w:t>
            </w:r>
          </w:p>
          <w:p w:rsidR="00B85E1A" w:rsidRDefault="00B85E1A" w:rsidP="00B85E1A">
            <w:pPr>
              <w:numPr>
                <w:ilvl w:val="0"/>
                <w:numId w:val="2"/>
              </w:numPr>
              <w:rPr>
                <w:rFonts w:ascii="Arial" w:hAnsi="Arial"/>
              </w:rPr>
            </w:pPr>
            <w:r>
              <w:rPr>
                <w:rFonts w:ascii="Arial" w:hAnsi="Arial"/>
              </w:rPr>
              <w:t>Students have prior knowledge about adjectives (describing words)</w:t>
            </w:r>
          </w:p>
          <w:p w:rsidR="00B85E1A" w:rsidRDefault="00B85E1A" w:rsidP="00B85E1A">
            <w:pPr>
              <w:numPr>
                <w:ilvl w:val="0"/>
                <w:numId w:val="2"/>
              </w:numPr>
              <w:rPr>
                <w:rFonts w:ascii="Arial" w:hAnsi="Arial"/>
              </w:rPr>
            </w:pPr>
            <w:r>
              <w:rPr>
                <w:rFonts w:ascii="Arial" w:hAnsi="Arial"/>
              </w:rPr>
              <w:t>Students know the basic structure of a sentence</w:t>
            </w:r>
          </w:p>
          <w:p w:rsidR="00B85E1A" w:rsidRPr="00B07A22" w:rsidRDefault="00B85E1A" w:rsidP="00B85E1A">
            <w:pPr>
              <w:numPr>
                <w:ilvl w:val="0"/>
                <w:numId w:val="2"/>
              </w:numPr>
              <w:rPr>
                <w:rFonts w:ascii="Arial" w:hAnsi="Arial"/>
              </w:rPr>
            </w:pPr>
            <w:r>
              <w:rPr>
                <w:rFonts w:ascii="Arial" w:hAnsi="Arial"/>
              </w:rPr>
              <w:t>Group work rules</w:t>
            </w:r>
            <w:r w:rsidRPr="00B07A22">
              <w:rPr>
                <w:rFonts w:ascii="Arial" w:hAnsi="Arial"/>
              </w:rPr>
              <w:t xml:space="preserve"> </w:t>
            </w:r>
          </w:p>
          <w:p w:rsidR="00B85E1A" w:rsidRDefault="00B85E1A" w:rsidP="00B85E1A">
            <w:pPr>
              <w:ind w:left="1440"/>
              <w:rPr>
                <w:rFonts w:ascii="Arial" w:hAnsi="Arial"/>
              </w:rPr>
            </w:pPr>
            <w:r>
              <w:rPr>
                <w:rFonts w:ascii="Arial" w:hAnsi="Arial"/>
              </w:rPr>
              <w:t>-Take turns to contribute to topic/task.</w:t>
            </w:r>
          </w:p>
          <w:p w:rsidR="0094767F" w:rsidRDefault="0094767F" w:rsidP="00B85E1A">
            <w:pPr>
              <w:rPr>
                <w:rFonts w:ascii="Arial" w:hAnsi="Arial"/>
              </w:rPr>
            </w:pPr>
            <w:r>
              <w:rPr>
                <w:rFonts w:ascii="Arial" w:hAnsi="Arial"/>
              </w:rPr>
              <w:t xml:space="preserve">                           </w:t>
            </w:r>
            <w:r w:rsidR="00B85E1A">
              <w:rPr>
                <w:rFonts w:ascii="Arial" w:hAnsi="Arial"/>
              </w:rPr>
              <w:t xml:space="preserve">-Shows good listening skill (the at </w:t>
            </w:r>
            <w:r>
              <w:rPr>
                <w:rFonts w:ascii="Arial" w:hAnsi="Arial"/>
              </w:rPr>
              <w:t xml:space="preserve">        </w:t>
            </w:r>
          </w:p>
          <w:p w:rsidR="0094767F" w:rsidRDefault="0094767F" w:rsidP="00B85E1A">
            <w:pPr>
              <w:rPr>
                <w:rFonts w:ascii="Arial" w:hAnsi="Arial"/>
              </w:rPr>
            </w:pPr>
            <w:r>
              <w:rPr>
                <w:rFonts w:ascii="Arial" w:hAnsi="Arial"/>
              </w:rPr>
              <w:t xml:space="preserve">                             </w:t>
            </w:r>
            <w:r w:rsidR="00B85E1A">
              <w:rPr>
                <w:rFonts w:ascii="Arial" w:hAnsi="Arial"/>
              </w:rPr>
              <w:t xml:space="preserve">person talking, sit still, nothing in </w:t>
            </w:r>
          </w:p>
          <w:p w:rsidR="008141F7" w:rsidRDefault="0094767F" w:rsidP="00B85E1A">
            <w:pPr>
              <w:rPr>
                <w:rFonts w:ascii="Arial" w:hAnsi="Arial"/>
              </w:rPr>
            </w:pPr>
            <w:r>
              <w:rPr>
                <w:rFonts w:ascii="Arial" w:hAnsi="Arial"/>
              </w:rPr>
              <w:t xml:space="preserve">                             </w:t>
            </w:r>
            <w:r w:rsidR="00B85E1A">
              <w:rPr>
                <w:rFonts w:ascii="Arial" w:hAnsi="Arial"/>
              </w:rPr>
              <w:t>hands)</w:t>
            </w:r>
          </w:p>
          <w:p w:rsidR="008141F7" w:rsidRDefault="008141F7">
            <w:pPr>
              <w:rPr>
                <w:rFonts w:ascii="Arial" w:hAnsi="Arial"/>
              </w:rPr>
            </w:pPr>
          </w:p>
        </w:tc>
      </w:tr>
      <w:tr w:rsidR="008141F7" w:rsidTr="0094767F">
        <w:trPr>
          <w:trHeight w:val="60"/>
        </w:trPr>
        <w:tc>
          <w:tcPr>
            <w:tcW w:w="5529" w:type="dxa"/>
            <w:tcBorders>
              <w:top w:val="nil"/>
              <w:bottom w:val="single" w:sz="4" w:space="0" w:color="auto"/>
            </w:tcBorders>
          </w:tcPr>
          <w:p w:rsidR="008141F7" w:rsidRDefault="0094767F">
            <w:pPr>
              <w:spacing w:line="360" w:lineRule="auto"/>
              <w:rPr>
                <w:rFonts w:ascii="Arial" w:hAnsi="Arial"/>
              </w:rPr>
            </w:pPr>
            <w:r>
              <w:rPr>
                <w:rFonts w:ascii="Arial" w:hAnsi="Arial"/>
                <w:b/>
              </w:rPr>
              <w:t>L</w:t>
            </w:r>
            <w:r w:rsidR="008141F7">
              <w:rPr>
                <w:rFonts w:ascii="Arial" w:hAnsi="Arial"/>
                <w:b/>
              </w:rPr>
              <w:t>esson Topic</w:t>
            </w:r>
            <w:r w:rsidR="008141F7">
              <w:rPr>
                <w:rFonts w:ascii="Arial" w:hAnsi="Arial"/>
              </w:rPr>
              <w:t>:</w:t>
            </w:r>
          </w:p>
          <w:p w:rsidR="00B85E1A" w:rsidRDefault="00B85E1A">
            <w:pPr>
              <w:spacing w:line="360" w:lineRule="auto"/>
              <w:rPr>
                <w:rFonts w:ascii="Arial" w:hAnsi="Arial"/>
              </w:rPr>
            </w:pPr>
            <w:r>
              <w:rPr>
                <w:rFonts w:ascii="Arial" w:hAnsi="Arial"/>
              </w:rPr>
              <w:t>Language - Adjectives (describing words)</w:t>
            </w:r>
          </w:p>
          <w:p w:rsidR="008141F7" w:rsidRDefault="008141F7">
            <w:pPr>
              <w:spacing w:line="360" w:lineRule="auto"/>
              <w:rPr>
                <w:rFonts w:ascii="Arial" w:hAnsi="Arial"/>
              </w:rPr>
            </w:pPr>
          </w:p>
        </w:tc>
        <w:tc>
          <w:tcPr>
            <w:tcW w:w="5103" w:type="dxa"/>
            <w:tcBorders>
              <w:top w:val="nil"/>
              <w:bottom w:val="single" w:sz="4" w:space="0" w:color="auto"/>
            </w:tcBorders>
          </w:tcPr>
          <w:p w:rsidR="008141F7" w:rsidRDefault="008141F7">
            <w:pPr>
              <w:pStyle w:val="Header"/>
              <w:tabs>
                <w:tab w:val="clear" w:pos="4320"/>
                <w:tab w:val="clear" w:pos="8640"/>
              </w:tabs>
              <w:spacing w:line="360" w:lineRule="auto"/>
              <w:rPr>
                <w:rFonts w:ascii="Arial" w:hAnsi="Arial"/>
              </w:rPr>
            </w:pPr>
          </w:p>
        </w:tc>
      </w:tr>
      <w:tr w:rsidR="008141F7">
        <w:trPr>
          <w:trHeight w:val="315"/>
        </w:trPr>
        <w:tc>
          <w:tcPr>
            <w:tcW w:w="10632" w:type="dxa"/>
            <w:gridSpan w:val="2"/>
            <w:tcBorders>
              <w:bottom w:val="single" w:sz="4" w:space="0" w:color="auto"/>
            </w:tcBorders>
            <w:shd w:val="clear" w:color="auto" w:fill="auto"/>
          </w:tcPr>
          <w:p w:rsidR="008141F7" w:rsidRDefault="008141F7" w:rsidP="008141F7">
            <w:pPr>
              <w:spacing w:before="80"/>
            </w:pPr>
            <w:r>
              <w:t>Based on Curriculum Framework:</w:t>
            </w:r>
          </w:p>
          <w:p w:rsidR="008141F7" w:rsidRDefault="008141F7" w:rsidP="008141F7">
            <w:pPr>
              <w:spacing w:before="80"/>
              <w:rPr>
                <w:rFonts w:ascii="Arial" w:hAnsi="Arial"/>
                <w:b/>
              </w:rPr>
            </w:pPr>
            <w:r>
              <w:rPr>
                <w:rFonts w:ascii="Arial" w:hAnsi="Arial"/>
                <w:b/>
              </w:rPr>
              <w:t>Circle Value/s to be taught:</w:t>
            </w:r>
            <w:r>
              <w:rPr>
                <w:rFonts w:ascii="Arial" w:hAnsi="Arial"/>
                <w:b/>
              </w:rPr>
              <w:tab/>
            </w:r>
            <w:r w:rsidRPr="00C10C65">
              <w:rPr>
                <w:rFonts w:ascii="Arial" w:hAnsi="Arial"/>
                <w:b/>
                <w:bdr w:val="single" w:sz="4" w:space="0" w:color="auto"/>
              </w:rPr>
              <w:t xml:space="preserve">   1 </w:t>
            </w:r>
            <w:r>
              <w:rPr>
                <w:rFonts w:ascii="Arial" w:hAnsi="Arial"/>
                <w:b/>
              </w:rPr>
              <w:t xml:space="preserve">      2       3       4        5              Indicate Value/s aspects:  </w:t>
            </w:r>
            <w:r w:rsidR="00C10C65" w:rsidRPr="00C10C65">
              <w:rPr>
                <w:rFonts w:ascii="Arial" w:hAnsi="Arial"/>
              </w:rPr>
              <w:t>1.3</w:t>
            </w:r>
            <w:r>
              <w:rPr>
                <w:rFonts w:ascii="Arial" w:hAnsi="Arial"/>
                <w:b/>
              </w:rPr>
              <w:t xml:space="preserve">   </w:t>
            </w:r>
          </w:p>
        </w:tc>
      </w:tr>
      <w:tr w:rsidR="008141F7">
        <w:trPr>
          <w:trHeight w:val="365"/>
        </w:trPr>
        <w:tc>
          <w:tcPr>
            <w:tcW w:w="10632" w:type="dxa"/>
            <w:gridSpan w:val="2"/>
            <w:tcBorders>
              <w:bottom w:val="single" w:sz="4" w:space="0" w:color="auto"/>
            </w:tcBorders>
            <w:shd w:val="clear" w:color="auto" w:fill="auto"/>
          </w:tcPr>
          <w:p w:rsidR="008141F7" w:rsidRDefault="008141F7">
            <w:pPr>
              <w:rPr>
                <w:rFonts w:ascii="Arial" w:hAnsi="Arial"/>
                <w:b/>
                <w:sz w:val="8"/>
              </w:rPr>
            </w:pPr>
          </w:p>
          <w:p w:rsidR="008141F7" w:rsidRDefault="008141F7" w:rsidP="008141F7">
            <w:pPr>
              <w:rPr>
                <w:rFonts w:ascii="Arial" w:hAnsi="Arial"/>
                <w:b/>
              </w:rPr>
            </w:pPr>
            <w:r>
              <w:rPr>
                <w:rFonts w:ascii="Arial" w:hAnsi="Arial"/>
                <w:b/>
              </w:rPr>
              <w:t xml:space="preserve">Overarching Learning Outcomes (circle):      </w:t>
            </w:r>
            <w:r w:rsidRPr="00C10C65">
              <w:rPr>
                <w:rFonts w:ascii="Arial" w:hAnsi="Arial"/>
                <w:b/>
                <w:bdr w:val="single" w:sz="4" w:space="0" w:color="auto"/>
              </w:rPr>
              <w:t xml:space="preserve">1  </w:t>
            </w:r>
            <w:r>
              <w:rPr>
                <w:rFonts w:ascii="Arial" w:hAnsi="Arial"/>
                <w:b/>
              </w:rPr>
              <w:t xml:space="preserve">     2      3     4       5       6       7       8       9     10     11    </w:t>
            </w:r>
            <w:r w:rsidRPr="00C10C65">
              <w:rPr>
                <w:rFonts w:ascii="Arial" w:hAnsi="Arial"/>
                <w:b/>
                <w:bdr w:val="single" w:sz="4" w:space="0" w:color="auto"/>
              </w:rPr>
              <w:t xml:space="preserve">12 </w:t>
            </w:r>
            <w:r>
              <w:rPr>
                <w:rFonts w:ascii="Arial" w:hAnsi="Arial"/>
                <w:b/>
              </w:rPr>
              <w:t xml:space="preserve">   13   </w:t>
            </w:r>
          </w:p>
        </w:tc>
      </w:tr>
      <w:tr w:rsidR="008141F7">
        <w:trPr>
          <w:trHeight w:val="365"/>
        </w:trPr>
        <w:tc>
          <w:tcPr>
            <w:tcW w:w="10632" w:type="dxa"/>
            <w:gridSpan w:val="2"/>
            <w:tcBorders>
              <w:bottom w:val="single" w:sz="4" w:space="0" w:color="auto"/>
            </w:tcBorders>
            <w:shd w:val="clear" w:color="auto" w:fill="auto"/>
          </w:tcPr>
          <w:p w:rsidR="008141F7" w:rsidRDefault="008141F7">
            <w:pPr>
              <w:rPr>
                <w:rFonts w:ascii="Arial" w:hAnsi="Arial"/>
                <w:b/>
                <w:sz w:val="8"/>
              </w:rPr>
            </w:pPr>
          </w:p>
          <w:p w:rsidR="008141F7" w:rsidRPr="0095525D" w:rsidRDefault="008141F7">
            <w:r w:rsidRPr="0095525D">
              <w:t xml:space="preserve">Based on </w:t>
            </w:r>
            <w:r>
              <w:t>Progress Maps/Outcomes &amp; Standards Framework</w:t>
            </w:r>
          </w:p>
          <w:p w:rsidR="008141F7" w:rsidRDefault="008141F7">
            <w:pPr>
              <w:rPr>
                <w:rFonts w:ascii="Arial" w:hAnsi="Arial"/>
                <w:b/>
              </w:rPr>
            </w:pPr>
            <w:r>
              <w:rPr>
                <w:rFonts w:ascii="Arial" w:hAnsi="Arial"/>
                <w:b/>
              </w:rPr>
              <w:t>Outcome Level Description:</w:t>
            </w:r>
          </w:p>
          <w:p w:rsidR="00B85E1A" w:rsidRDefault="00B85E1A">
            <w:pPr>
              <w:rPr>
                <w:rFonts w:ascii="Arial" w:hAnsi="Arial"/>
                <w:b/>
              </w:rPr>
            </w:pPr>
          </w:p>
          <w:p w:rsidR="00B85E1A" w:rsidRDefault="00B85E1A" w:rsidP="00B85E1A">
            <w:pPr>
              <w:pStyle w:val="BalloonText"/>
              <w:tabs>
                <w:tab w:val="left" w:pos="6600"/>
              </w:tabs>
              <w:rPr>
                <w:rFonts w:ascii="Times New Roman" w:hAnsi="Times New Roman" w:cs="Times New Roman"/>
                <w:sz w:val="20"/>
                <w:szCs w:val="20"/>
              </w:rPr>
            </w:pPr>
            <w:r>
              <w:rPr>
                <w:rFonts w:ascii="Times New Roman" w:hAnsi="Times New Roman" w:cs="Times New Roman"/>
                <w:sz w:val="20"/>
                <w:szCs w:val="20"/>
              </w:rPr>
              <w:t xml:space="preserve">1. </w:t>
            </w:r>
            <w:r>
              <w:rPr>
                <w:rFonts w:ascii="Arial" w:hAnsi="Arial" w:cs="Arial"/>
                <w:sz w:val="20"/>
                <w:szCs w:val="20"/>
              </w:rPr>
              <w:t>Understanding Language</w:t>
            </w:r>
            <w:r>
              <w:rPr>
                <w:rFonts w:ascii="Arial" w:hAnsi="Arial" w:cs="Arial"/>
                <w:sz w:val="20"/>
                <w:szCs w:val="20"/>
              </w:rPr>
              <w:tab/>
            </w:r>
          </w:p>
          <w:p w:rsidR="00B85E1A" w:rsidRDefault="00B85E1A" w:rsidP="00B85E1A">
            <w:pPr>
              <w:ind w:left="360"/>
              <w:rPr>
                <w:rFonts w:ascii="Arial" w:hAnsi="Arial"/>
                <w:bCs/>
              </w:rPr>
            </w:pPr>
            <w:r>
              <w:rPr>
                <w:rFonts w:ascii="Arial" w:hAnsi="Arial"/>
                <w:bCs/>
              </w:rPr>
              <w:t xml:space="preserve">Students understand that the way language is used varies according to the context. </w:t>
            </w:r>
          </w:p>
          <w:p w:rsidR="00B85E1A" w:rsidRDefault="00B85E1A" w:rsidP="00B85E1A">
            <w:pPr>
              <w:pStyle w:val="BalloonText"/>
              <w:rPr>
                <w:rFonts w:ascii="Arial" w:hAnsi="Arial" w:cs="Times New Roman"/>
                <w:bCs/>
                <w:sz w:val="20"/>
                <w:szCs w:val="20"/>
              </w:rPr>
            </w:pPr>
            <w:r>
              <w:rPr>
                <w:rFonts w:ascii="Arial" w:hAnsi="Arial" w:cs="Times New Roman"/>
                <w:bCs/>
                <w:sz w:val="20"/>
                <w:szCs w:val="20"/>
              </w:rPr>
              <w:t>4. Processes and Strategies</w:t>
            </w:r>
          </w:p>
          <w:p w:rsidR="00B85E1A" w:rsidRDefault="00B85E1A" w:rsidP="00B85E1A">
            <w:pPr>
              <w:rPr>
                <w:rFonts w:ascii="Arial" w:hAnsi="Arial"/>
                <w:bCs/>
              </w:rPr>
            </w:pPr>
            <w:r>
              <w:rPr>
                <w:rFonts w:ascii="Arial" w:hAnsi="Arial"/>
                <w:b/>
              </w:rPr>
              <w:t xml:space="preserve">      </w:t>
            </w:r>
            <w:r>
              <w:rPr>
                <w:rFonts w:ascii="Arial" w:hAnsi="Arial"/>
                <w:bCs/>
              </w:rPr>
              <w:t xml:space="preserve">Students select from a repertoire of processes and strategies by reflecting on their understanding of the way language works for a variety of </w:t>
            </w:r>
          </w:p>
          <w:p w:rsidR="00B85E1A" w:rsidRDefault="00B85E1A" w:rsidP="00B85E1A">
            <w:pPr>
              <w:rPr>
                <w:rFonts w:ascii="Arial" w:hAnsi="Arial"/>
                <w:bCs/>
              </w:rPr>
            </w:pPr>
            <w:r>
              <w:rPr>
                <w:rFonts w:ascii="Arial" w:hAnsi="Arial"/>
                <w:bCs/>
              </w:rPr>
              <w:t xml:space="preserve">        purposes in a range of contexts. </w:t>
            </w:r>
          </w:p>
          <w:p w:rsidR="00B85E1A" w:rsidRDefault="00B85E1A" w:rsidP="00B85E1A">
            <w:pPr>
              <w:rPr>
                <w:rFonts w:ascii="Arial" w:hAnsi="Arial"/>
                <w:bCs/>
              </w:rPr>
            </w:pPr>
            <w:r>
              <w:rPr>
                <w:rFonts w:ascii="Arial" w:hAnsi="Arial"/>
                <w:bCs/>
              </w:rPr>
              <w:t>6. Speaking</w:t>
            </w:r>
          </w:p>
          <w:p w:rsidR="00B85E1A" w:rsidRDefault="00B85E1A" w:rsidP="00B85E1A">
            <w:pPr>
              <w:rPr>
                <w:rFonts w:ascii="Arial" w:hAnsi="Arial"/>
                <w:bCs/>
              </w:rPr>
            </w:pPr>
            <w:r>
              <w:rPr>
                <w:rFonts w:ascii="Arial" w:hAnsi="Arial"/>
                <w:bCs/>
              </w:rPr>
              <w:t xml:space="preserve">        Students speak with purpose and effect in a wide range of contexts.</w:t>
            </w:r>
          </w:p>
          <w:p w:rsidR="00B85E1A" w:rsidRDefault="00B85E1A" w:rsidP="00B85E1A">
            <w:pPr>
              <w:rPr>
                <w:rFonts w:ascii="Arial" w:hAnsi="Arial"/>
                <w:bCs/>
              </w:rPr>
            </w:pPr>
          </w:p>
          <w:p w:rsidR="00B85E1A" w:rsidRDefault="00B85E1A" w:rsidP="00B85E1A">
            <w:pPr>
              <w:pStyle w:val="BalloonText"/>
              <w:rPr>
                <w:rFonts w:ascii="Arial" w:hAnsi="Arial" w:cs="Times New Roman"/>
                <w:bCs/>
                <w:sz w:val="20"/>
                <w:szCs w:val="20"/>
                <w:u w:val="single"/>
              </w:rPr>
            </w:pPr>
            <w:r>
              <w:rPr>
                <w:rFonts w:ascii="Arial" w:hAnsi="Arial" w:cs="Times New Roman"/>
                <w:bCs/>
                <w:sz w:val="20"/>
                <w:szCs w:val="20"/>
                <w:u w:val="single"/>
              </w:rPr>
              <w:t>Conventions</w:t>
            </w:r>
          </w:p>
          <w:p w:rsidR="00B85E1A" w:rsidRDefault="00B85E1A" w:rsidP="00B85E1A">
            <w:pPr>
              <w:rPr>
                <w:rFonts w:ascii="Arial" w:hAnsi="Arial"/>
                <w:bCs/>
              </w:rPr>
            </w:pPr>
            <w:r>
              <w:rPr>
                <w:rFonts w:ascii="Arial" w:hAnsi="Arial"/>
                <w:bCs/>
              </w:rPr>
              <w:t xml:space="preserve">LS 2.3.  Understands and experiments with grammatical connectives and language features for interpreting and expressing spoken ideas and </w:t>
            </w:r>
          </w:p>
          <w:p w:rsidR="00B85E1A" w:rsidRDefault="00B85E1A" w:rsidP="00B85E1A">
            <w:pPr>
              <w:rPr>
                <w:rFonts w:ascii="Arial" w:hAnsi="Arial"/>
                <w:b/>
              </w:rPr>
            </w:pPr>
            <w:r>
              <w:rPr>
                <w:rFonts w:ascii="Arial" w:hAnsi="Arial"/>
                <w:bCs/>
              </w:rPr>
              <w:t xml:space="preserve">              information.</w:t>
            </w:r>
          </w:p>
          <w:p w:rsidR="00B85E1A" w:rsidRDefault="00B85E1A">
            <w:pPr>
              <w:rPr>
                <w:rFonts w:ascii="Arial" w:hAnsi="Arial"/>
                <w:b/>
              </w:rPr>
            </w:pPr>
          </w:p>
          <w:p w:rsidR="008141F7" w:rsidRDefault="008141F7">
            <w:pPr>
              <w:rPr>
                <w:rFonts w:ascii="Arial" w:hAnsi="Arial"/>
                <w:b/>
              </w:rPr>
            </w:pPr>
          </w:p>
          <w:p w:rsidR="008141F7" w:rsidRDefault="008141F7">
            <w:pPr>
              <w:rPr>
                <w:rFonts w:ascii="Arial" w:hAnsi="Arial"/>
                <w:b/>
              </w:rPr>
            </w:pPr>
          </w:p>
        </w:tc>
      </w:tr>
      <w:tr w:rsidR="008141F7">
        <w:trPr>
          <w:trHeight w:val="690"/>
        </w:trPr>
        <w:tc>
          <w:tcPr>
            <w:tcW w:w="10632" w:type="dxa"/>
            <w:gridSpan w:val="2"/>
            <w:tcBorders>
              <w:top w:val="single" w:sz="4" w:space="0" w:color="auto"/>
              <w:left w:val="single" w:sz="4" w:space="0" w:color="auto"/>
              <w:bottom w:val="single" w:sz="4" w:space="0" w:color="auto"/>
              <w:right w:val="single" w:sz="4" w:space="0" w:color="auto"/>
            </w:tcBorders>
            <w:shd w:val="clear" w:color="auto" w:fill="auto"/>
          </w:tcPr>
          <w:p w:rsidR="008141F7" w:rsidRDefault="008141F7" w:rsidP="008141F7">
            <w:pPr>
              <w:spacing w:before="80"/>
            </w:pPr>
            <w:r>
              <w:t>Based on Curriculum Guide/Elaborated Curriculum Guide, DET Syllabus or RE Syllabus</w:t>
            </w:r>
          </w:p>
          <w:p w:rsidR="008141F7" w:rsidRPr="00C0046A" w:rsidRDefault="008141F7" w:rsidP="008141F7">
            <w:pPr>
              <w:rPr>
                <w:rFonts w:ascii="Arial" w:hAnsi="Arial"/>
                <w:b/>
              </w:rPr>
            </w:pPr>
            <w:r>
              <w:rPr>
                <w:rFonts w:ascii="Arial" w:hAnsi="Arial"/>
                <w:b/>
              </w:rPr>
              <w:t xml:space="preserve">Lesson Objectives (i.e. anticipated outcomes of </w:t>
            </w:r>
            <w:r w:rsidRPr="00C0046A">
              <w:rPr>
                <w:rFonts w:ascii="Arial" w:hAnsi="Arial"/>
                <w:b/>
              </w:rPr>
              <w:t>this</w:t>
            </w:r>
            <w:r>
              <w:rPr>
                <w:rFonts w:ascii="Arial" w:hAnsi="Arial"/>
                <w:b/>
              </w:rPr>
              <w:t xml:space="preserve"> lesson, </w:t>
            </w:r>
            <w:r w:rsidRPr="00C0046A">
              <w:rPr>
                <w:rFonts w:ascii="Arial" w:hAnsi="Arial"/>
                <w:b/>
              </w:rPr>
              <w:t>in</w:t>
            </w:r>
            <w:r>
              <w:rPr>
                <w:rFonts w:ascii="Arial" w:hAnsi="Arial"/>
                <w:b/>
              </w:rPr>
              <w:t xml:space="preserve"> </w:t>
            </w:r>
            <w:r w:rsidRPr="00C0046A">
              <w:rPr>
                <w:rFonts w:ascii="Arial" w:hAnsi="Arial"/>
                <w:b/>
              </w:rPr>
              <w:t>point form)</w:t>
            </w:r>
          </w:p>
          <w:p w:rsidR="008141F7" w:rsidRDefault="008141F7">
            <w:pPr>
              <w:rPr>
                <w:rFonts w:ascii="Arial" w:hAnsi="Arial"/>
                <w:i/>
              </w:rPr>
            </w:pPr>
          </w:p>
          <w:p w:rsidR="008141F7" w:rsidRDefault="008141F7">
            <w:pPr>
              <w:rPr>
                <w:rFonts w:ascii="Arial" w:hAnsi="Arial"/>
                <w:i/>
              </w:rPr>
            </w:pPr>
            <w:r>
              <w:rPr>
                <w:rFonts w:ascii="Arial" w:hAnsi="Arial"/>
                <w:i/>
              </w:rPr>
              <w:t>As a result of this lesson, students will be able to:</w:t>
            </w:r>
          </w:p>
          <w:p w:rsidR="008141F7" w:rsidRDefault="008141F7">
            <w:pPr>
              <w:rPr>
                <w:rFonts w:ascii="Arial" w:hAnsi="Arial"/>
                <w:i/>
              </w:rPr>
            </w:pPr>
          </w:p>
          <w:p w:rsidR="00B85E1A" w:rsidRDefault="00B85E1A" w:rsidP="00B85E1A">
            <w:pPr>
              <w:ind w:left="720"/>
              <w:rPr>
                <w:rFonts w:ascii="Arial" w:hAnsi="Arial"/>
              </w:rPr>
            </w:pPr>
            <w:r>
              <w:rPr>
                <w:rFonts w:ascii="Arial" w:hAnsi="Arial"/>
                <w:iCs/>
              </w:rPr>
              <w:t>Recognise and identify adjectives within a sentence.</w:t>
            </w:r>
          </w:p>
          <w:p w:rsidR="00B85E1A" w:rsidRPr="00B07A22" w:rsidRDefault="00B85E1A" w:rsidP="00B85E1A">
            <w:pPr>
              <w:ind w:left="360"/>
              <w:rPr>
                <w:rFonts w:ascii="Arial" w:hAnsi="Arial"/>
              </w:rPr>
            </w:pPr>
          </w:p>
          <w:p w:rsidR="00B85E1A" w:rsidRDefault="00B85E1A" w:rsidP="00B85E1A">
            <w:pPr>
              <w:ind w:left="720"/>
              <w:rPr>
                <w:rFonts w:ascii="Arial" w:hAnsi="Arial"/>
              </w:rPr>
            </w:pPr>
            <w:r>
              <w:rPr>
                <w:rFonts w:ascii="Arial" w:hAnsi="Arial"/>
              </w:rPr>
              <w:t>Make a series of interesting sentences using adjectives.</w:t>
            </w: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rsidP="008141F7">
            <w:pPr>
              <w:ind w:left="-108" w:firstLine="108"/>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pStyle w:val="Header"/>
              <w:tabs>
                <w:tab w:val="clear" w:pos="4320"/>
                <w:tab w:val="clear" w:pos="8640"/>
              </w:tabs>
              <w:rPr>
                <w:rFonts w:ascii="Arial" w:hAnsi="Arial"/>
              </w:rPr>
            </w:pPr>
          </w:p>
          <w:p w:rsidR="008141F7" w:rsidRDefault="008141F7">
            <w:pPr>
              <w:pStyle w:val="Header"/>
              <w:tabs>
                <w:tab w:val="clear" w:pos="4320"/>
                <w:tab w:val="clear" w:pos="8640"/>
              </w:tabs>
              <w:rPr>
                <w:rFonts w:ascii="Arial" w:hAnsi="Arial"/>
              </w:rPr>
            </w:pPr>
          </w:p>
        </w:tc>
      </w:tr>
      <w:tr w:rsidR="008141F7">
        <w:trPr>
          <w:trHeight w:val="2489"/>
        </w:trPr>
        <w:tc>
          <w:tcPr>
            <w:tcW w:w="5529" w:type="dxa"/>
            <w:tcBorders>
              <w:bottom w:val="single" w:sz="4" w:space="0" w:color="auto"/>
            </w:tcBorders>
            <w:shd w:val="clear" w:color="auto" w:fill="auto"/>
          </w:tcPr>
          <w:p w:rsidR="008141F7" w:rsidRDefault="008141F7" w:rsidP="008141F7">
            <w:pPr>
              <w:pStyle w:val="Header"/>
              <w:tabs>
                <w:tab w:val="clear" w:pos="4320"/>
                <w:tab w:val="clear" w:pos="8640"/>
              </w:tabs>
              <w:rPr>
                <w:rFonts w:ascii="Arial" w:hAnsi="Arial"/>
                <w:b/>
              </w:rPr>
            </w:pPr>
            <w:r>
              <w:rPr>
                <w:rFonts w:ascii="Arial" w:hAnsi="Arial"/>
                <w:b/>
              </w:rPr>
              <w:lastRenderedPageBreak/>
              <w:t>Teacher’s Prior Preparation/Organisation:</w:t>
            </w:r>
          </w:p>
          <w:p w:rsidR="00B85E1A" w:rsidRDefault="00B85E1A" w:rsidP="008141F7">
            <w:pPr>
              <w:pStyle w:val="Header"/>
              <w:tabs>
                <w:tab w:val="clear" w:pos="4320"/>
                <w:tab w:val="clear" w:pos="8640"/>
              </w:tabs>
              <w:rPr>
                <w:rFonts w:ascii="Arial" w:hAnsi="Arial"/>
                <w:b/>
              </w:rPr>
            </w:pPr>
          </w:p>
          <w:p w:rsidR="00B85E1A" w:rsidRPr="00B85E1A" w:rsidRDefault="00B85E1A" w:rsidP="00B85E1A">
            <w:pPr>
              <w:pStyle w:val="Header"/>
              <w:numPr>
                <w:ilvl w:val="0"/>
                <w:numId w:val="2"/>
              </w:numPr>
              <w:tabs>
                <w:tab w:val="clear" w:pos="4320"/>
                <w:tab w:val="clear" w:pos="8640"/>
              </w:tabs>
              <w:rPr>
                <w:rFonts w:ascii="Arial" w:hAnsi="Arial"/>
              </w:rPr>
            </w:pPr>
            <w:r w:rsidRPr="00B85E1A">
              <w:rPr>
                <w:rFonts w:ascii="Arial" w:hAnsi="Arial"/>
              </w:rPr>
              <w:t>Create electronic worksheet</w:t>
            </w:r>
          </w:p>
          <w:p w:rsidR="00B85E1A" w:rsidRDefault="00B85E1A" w:rsidP="00B85E1A">
            <w:pPr>
              <w:pStyle w:val="Header"/>
              <w:numPr>
                <w:ilvl w:val="0"/>
                <w:numId w:val="2"/>
              </w:numPr>
              <w:tabs>
                <w:tab w:val="clear" w:pos="4320"/>
                <w:tab w:val="clear" w:pos="8640"/>
              </w:tabs>
              <w:rPr>
                <w:rFonts w:ascii="Arial" w:hAnsi="Arial"/>
              </w:rPr>
            </w:pPr>
            <w:r w:rsidRPr="00B85E1A">
              <w:rPr>
                <w:rFonts w:ascii="Arial" w:hAnsi="Arial"/>
              </w:rPr>
              <w:t>Check equipment is working eg: computers electronic whiteboard etc.</w:t>
            </w:r>
          </w:p>
        </w:tc>
        <w:tc>
          <w:tcPr>
            <w:tcW w:w="5103" w:type="dxa"/>
            <w:tcBorders>
              <w:bottom w:val="single" w:sz="4" w:space="0" w:color="auto"/>
            </w:tcBorders>
          </w:tcPr>
          <w:p w:rsidR="008141F7" w:rsidRDefault="008141F7" w:rsidP="008141F7">
            <w:pPr>
              <w:rPr>
                <w:rFonts w:ascii="Arial" w:hAnsi="Arial"/>
              </w:rPr>
            </w:pPr>
            <w:r>
              <w:rPr>
                <w:rFonts w:ascii="Arial" w:hAnsi="Arial"/>
                <w:b/>
              </w:rPr>
              <w:t>Provision for Learner Diversity/Educational Risk</w:t>
            </w:r>
            <w:r>
              <w:rPr>
                <w:rFonts w:ascii="Arial" w:hAnsi="Arial"/>
              </w:rPr>
              <w:t>:</w:t>
            </w:r>
          </w:p>
        </w:tc>
      </w:tr>
      <w:tr w:rsidR="008141F7">
        <w:trPr>
          <w:trHeight w:val="301"/>
        </w:trPr>
        <w:tc>
          <w:tcPr>
            <w:tcW w:w="10632" w:type="dxa"/>
            <w:gridSpan w:val="2"/>
            <w:tcBorders>
              <w:top w:val="single" w:sz="4" w:space="0" w:color="auto"/>
              <w:left w:val="nil"/>
              <w:bottom w:val="single" w:sz="4" w:space="0" w:color="auto"/>
              <w:right w:val="nil"/>
            </w:tcBorders>
          </w:tcPr>
          <w:p w:rsidR="008141F7" w:rsidRDefault="008141F7" w:rsidP="008141F7">
            <w:pPr>
              <w:spacing w:before="80"/>
              <w:rPr>
                <w:rFonts w:ascii="Arial" w:hAnsi="Arial"/>
              </w:rPr>
            </w:pPr>
            <w:r>
              <w:rPr>
                <w:rFonts w:ascii="Arial" w:hAnsi="Arial"/>
                <w:b/>
                <w:sz w:val="24"/>
              </w:rPr>
              <w:t xml:space="preserve">LESSON EVALUATION </w:t>
            </w:r>
            <w:r w:rsidRPr="00F8327E">
              <w:rPr>
                <w:rFonts w:ascii="Arial" w:hAnsi="Arial"/>
                <w:b/>
              </w:rPr>
              <w:t>(to be completed AFTER the lesson)</w:t>
            </w:r>
          </w:p>
        </w:tc>
      </w:tr>
      <w:tr w:rsidR="008141F7">
        <w:trPr>
          <w:trHeight w:val="1158"/>
        </w:trPr>
        <w:tc>
          <w:tcPr>
            <w:tcW w:w="10632" w:type="dxa"/>
            <w:gridSpan w:val="2"/>
            <w:tcBorders>
              <w:bottom w:val="single" w:sz="4" w:space="0" w:color="auto"/>
            </w:tcBorders>
          </w:tcPr>
          <w:p w:rsidR="008141F7" w:rsidRDefault="008141F7" w:rsidP="008141F7">
            <w:pPr>
              <w:pStyle w:val="Header"/>
              <w:tabs>
                <w:tab w:val="clear" w:pos="4320"/>
                <w:tab w:val="clear" w:pos="8640"/>
              </w:tabs>
              <w:rPr>
                <w:rFonts w:ascii="Arial" w:hAnsi="Arial"/>
              </w:rPr>
            </w:pPr>
            <w:r>
              <w:rPr>
                <w:rFonts w:ascii="Arial" w:hAnsi="Arial"/>
                <w:b/>
              </w:rPr>
              <w:t>Assessment of Lesson Objective and Suggestions for Improvement</w:t>
            </w:r>
            <w:r>
              <w:rPr>
                <w:rFonts w:ascii="Arial" w:hAnsi="Arial"/>
              </w:rPr>
              <w:t>:</w:t>
            </w: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tc>
      </w:tr>
      <w:tr w:rsidR="008141F7">
        <w:trPr>
          <w:trHeight w:val="981"/>
        </w:trPr>
        <w:tc>
          <w:tcPr>
            <w:tcW w:w="10632" w:type="dxa"/>
            <w:gridSpan w:val="2"/>
            <w:tcBorders>
              <w:bottom w:val="single" w:sz="4" w:space="0" w:color="auto"/>
            </w:tcBorders>
          </w:tcPr>
          <w:p w:rsidR="008141F7" w:rsidRDefault="008141F7" w:rsidP="008141F7">
            <w:pPr>
              <w:rPr>
                <w:rFonts w:ascii="Arial" w:hAnsi="Arial"/>
              </w:rPr>
            </w:pPr>
            <w:r>
              <w:rPr>
                <w:rFonts w:ascii="Arial" w:hAnsi="Arial"/>
                <w:b/>
              </w:rPr>
              <w:t>Teacher self-reflection and self-evaluation</w:t>
            </w:r>
            <w:r>
              <w:rPr>
                <w:rFonts w:ascii="Arial" w:hAnsi="Arial"/>
              </w:rPr>
              <w:t>:</w:t>
            </w:r>
          </w:p>
          <w:p w:rsidR="008141F7" w:rsidRDefault="008141F7" w:rsidP="008141F7">
            <w:pPr>
              <w:rPr>
                <w:rFonts w:ascii="Arial" w:hAnsi="Arial"/>
              </w:rPr>
            </w:pPr>
          </w:p>
          <w:p w:rsidR="008141F7" w:rsidRDefault="008141F7" w:rsidP="008141F7">
            <w:pPr>
              <w:rPr>
                <w:rFonts w:ascii="Arial" w:hAnsi="Arial"/>
              </w:rPr>
            </w:pPr>
          </w:p>
          <w:p w:rsidR="008141F7" w:rsidRDefault="008141F7" w:rsidP="008141F7">
            <w:pPr>
              <w:rPr>
                <w:rFonts w:ascii="Arial" w:hAnsi="Arial"/>
              </w:rPr>
            </w:pPr>
          </w:p>
          <w:p w:rsidR="008141F7" w:rsidRDefault="008141F7" w:rsidP="008141F7">
            <w:pPr>
              <w:rPr>
                <w:rFonts w:ascii="Arial" w:hAnsi="Arial"/>
              </w:rPr>
            </w:pPr>
          </w:p>
        </w:tc>
      </w:tr>
      <w:tr w:rsidR="008141F7">
        <w:trPr>
          <w:trHeight w:val="776"/>
        </w:trPr>
        <w:tc>
          <w:tcPr>
            <w:tcW w:w="10632" w:type="dxa"/>
            <w:gridSpan w:val="2"/>
            <w:tcBorders>
              <w:bottom w:val="single" w:sz="4" w:space="0" w:color="auto"/>
            </w:tcBorders>
          </w:tcPr>
          <w:p w:rsidR="008141F7" w:rsidRDefault="008141F7" w:rsidP="008141F7">
            <w:pPr>
              <w:rPr>
                <w:rFonts w:ascii="Arial" w:hAnsi="Arial"/>
              </w:rPr>
            </w:pPr>
            <w:r>
              <w:rPr>
                <w:rFonts w:ascii="Arial" w:hAnsi="Arial"/>
              </w:rPr>
              <w:t>[</w:t>
            </w:r>
            <w:r>
              <w:rPr>
                <w:rFonts w:ascii="Arial" w:hAnsi="Arial"/>
                <w:b/>
              </w:rPr>
              <w:t>OFFICIAL USE ONLY</w:t>
            </w:r>
            <w:r>
              <w:rPr>
                <w:rFonts w:ascii="Arial" w:hAnsi="Arial"/>
              </w:rPr>
              <w:t>] Comments by classroom teacher, HOPP, supervisor:</w:t>
            </w:r>
          </w:p>
          <w:p w:rsidR="008141F7" w:rsidRDefault="008141F7" w:rsidP="008141F7">
            <w:pPr>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p w:rsidR="008141F7" w:rsidRDefault="008141F7" w:rsidP="008141F7">
            <w:pPr>
              <w:pStyle w:val="Header"/>
              <w:tabs>
                <w:tab w:val="clear" w:pos="4320"/>
                <w:tab w:val="clear" w:pos="8640"/>
              </w:tabs>
              <w:rPr>
                <w:rFonts w:ascii="Arial" w:hAnsi="Arial"/>
              </w:rPr>
            </w:pPr>
          </w:p>
        </w:tc>
      </w:tr>
    </w:tbl>
    <w:p w:rsidR="008141F7" w:rsidRDefault="008141F7" w:rsidP="008141F7"/>
    <w:p w:rsidR="008141F7" w:rsidRPr="00F8327E" w:rsidRDefault="008141F7">
      <w:pPr>
        <w:pStyle w:val="Heading3"/>
        <w:rPr>
          <w:sz w:val="20"/>
          <w:lang w:val="en-AU"/>
        </w:rPr>
      </w:pPr>
      <w:r>
        <w:rPr>
          <w:lang w:val="en-AU"/>
        </w:rPr>
        <w:t xml:space="preserve">LESSON DELIVERY </w:t>
      </w:r>
      <w:r w:rsidRPr="00F8327E">
        <w:rPr>
          <w:sz w:val="20"/>
          <w:lang w:val="en-AU"/>
        </w:rPr>
        <w:t>(attach worksheets, examples, marking key, etc, as relevant)</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6755"/>
        <w:gridCol w:w="2835"/>
      </w:tblGrid>
      <w:tr w:rsidR="008141F7" w:rsidTr="000045D7">
        <w:tc>
          <w:tcPr>
            <w:tcW w:w="900" w:type="dxa"/>
          </w:tcPr>
          <w:p w:rsidR="008141F7" w:rsidRDefault="008141F7">
            <w:pPr>
              <w:spacing w:before="120"/>
              <w:rPr>
                <w:rFonts w:ascii="Arial" w:hAnsi="Arial"/>
                <w:b/>
              </w:rPr>
            </w:pPr>
            <w:r w:rsidRPr="005E5BE8">
              <w:rPr>
                <w:rFonts w:ascii="Arial" w:hAnsi="Arial"/>
                <w:b/>
              </w:rPr>
              <w:t>Time</w:t>
            </w:r>
          </w:p>
          <w:p w:rsidR="00C10C65" w:rsidRDefault="000045D7">
            <w:pPr>
              <w:spacing w:before="120"/>
              <w:rPr>
                <w:rFonts w:ascii="Arial" w:hAnsi="Arial"/>
              </w:rPr>
            </w:pPr>
            <w:r>
              <w:rPr>
                <w:rFonts w:ascii="Arial" w:hAnsi="Arial"/>
              </w:rPr>
              <w:t>3</w:t>
            </w:r>
            <w:r w:rsidR="00C10C65" w:rsidRPr="00C10C65">
              <w:rPr>
                <w:rFonts w:ascii="Arial" w:hAnsi="Arial"/>
              </w:rPr>
              <w:t xml:space="preserve"> mins</w:t>
            </w: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p>
          <w:p w:rsidR="00C10C65" w:rsidRDefault="00C10C65">
            <w:pPr>
              <w:spacing w:before="120"/>
              <w:rPr>
                <w:rFonts w:ascii="Arial" w:hAnsi="Arial"/>
              </w:rPr>
            </w:pPr>
            <w:r>
              <w:rPr>
                <w:rFonts w:ascii="Arial" w:hAnsi="Arial"/>
              </w:rPr>
              <w:t>10 mins</w:t>
            </w: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0045D7" w:rsidRDefault="000045D7">
            <w:pPr>
              <w:spacing w:before="120"/>
              <w:rPr>
                <w:rFonts w:ascii="Arial" w:hAnsi="Arial"/>
              </w:rPr>
            </w:pPr>
            <w:r>
              <w:rPr>
                <w:rFonts w:ascii="Arial" w:hAnsi="Arial"/>
              </w:rPr>
              <w:t>3 mins</w:t>
            </w:r>
          </w:p>
          <w:p w:rsidR="000045D7" w:rsidRDefault="000045D7">
            <w:pPr>
              <w:spacing w:before="120"/>
              <w:rPr>
                <w:rFonts w:ascii="Arial" w:hAnsi="Arial"/>
              </w:rPr>
            </w:pPr>
          </w:p>
          <w:p w:rsidR="000045D7" w:rsidRDefault="000045D7">
            <w:pPr>
              <w:spacing w:before="120"/>
              <w:rPr>
                <w:rFonts w:ascii="Arial" w:hAnsi="Arial"/>
              </w:rPr>
            </w:pPr>
          </w:p>
          <w:p w:rsidR="000045D7" w:rsidRDefault="000045D7">
            <w:pPr>
              <w:spacing w:before="120"/>
              <w:rPr>
                <w:rFonts w:ascii="Arial" w:hAnsi="Arial"/>
              </w:rPr>
            </w:pPr>
            <w:r>
              <w:rPr>
                <w:rFonts w:ascii="Arial" w:hAnsi="Arial"/>
              </w:rPr>
              <w:t>10 mins</w:t>
            </w: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Default="003F34CB">
            <w:pPr>
              <w:spacing w:before="120"/>
              <w:rPr>
                <w:rFonts w:ascii="Arial" w:hAnsi="Arial"/>
              </w:rPr>
            </w:pPr>
          </w:p>
          <w:p w:rsidR="003F34CB" w:rsidRPr="00C10C65" w:rsidRDefault="003F34CB">
            <w:pPr>
              <w:spacing w:before="120"/>
              <w:rPr>
                <w:rFonts w:ascii="Arial" w:hAnsi="Arial"/>
              </w:rPr>
            </w:pPr>
            <w:r>
              <w:rPr>
                <w:rFonts w:ascii="Arial" w:hAnsi="Arial"/>
              </w:rPr>
              <w:t>5mins</w:t>
            </w:r>
          </w:p>
        </w:tc>
        <w:tc>
          <w:tcPr>
            <w:tcW w:w="6755" w:type="dxa"/>
          </w:tcPr>
          <w:p w:rsidR="008141F7" w:rsidRDefault="008141F7">
            <w:pPr>
              <w:spacing w:before="120"/>
              <w:rPr>
                <w:rFonts w:ascii="Arial" w:hAnsi="Arial"/>
              </w:rPr>
            </w:pPr>
            <w:r>
              <w:rPr>
                <w:rFonts w:ascii="Arial" w:hAnsi="Arial"/>
                <w:b/>
              </w:rPr>
              <w:lastRenderedPageBreak/>
              <w:t>Motivation and Introduction:</w:t>
            </w:r>
          </w:p>
          <w:p w:rsidR="00C10C65" w:rsidRDefault="00C10C65">
            <w:pPr>
              <w:spacing w:before="120"/>
              <w:rPr>
                <w:rFonts w:ascii="Arial" w:hAnsi="Arial"/>
              </w:rPr>
            </w:pPr>
            <w:r>
              <w:rPr>
                <w:rFonts w:ascii="Arial" w:hAnsi="Arial"/>
              </w:rPr>
              <w:t xml:space="preserve">Introduce topic to students – Today’s lesson will be based in the English learning area and we will be focussing on adjectives (describing words) and the way they fit into sentences to make them more creative.  </w:t>
            </w: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tabs>
                <w:tab w:val="left" w:pos="8140"/>
              </w:tabs>
              <w:rPr>
                <w:rFonts w:ascii="Arial" w:hAnsi="Arial"/>
              </w:rPr>
            </w:pPr>
            <w:r>
              <w:rPr>
                <w:rFonts w:ascii="Arial" w:hAnsi="Arial"/>
                <w:b/>
              </w:rPr>
              <w:t>Lesson Steps</w:t>
            </w:r>
            <w:r>
              <w:rPr>
                <w:rFonts w:ascii="Arial" w:hAnsi="Arial"/>
              </w:rPr>
              <w:t xml:space="preserve"> (Lesson content, structure, strategies &amp; key questions):</w:t>
            </w:r>
          </w:p>
          <w:p w:rsidR="008141F7" w:rsidRDefault="008141F7">
            <w:pPr>
              <w:rPr>
                <w:rFonts w:ascii="Arial" w:hAnsi="Arial"/>
              </w:rPr>
            </w:pPr>
          </w:p>
          <w:p w:rsidR="008141F7" w:rsidRDefault="00C10C65">
            <w:pPr>
              <w:rPr>
                <w:rFonts w:ascii="Arial" w:hAnsi="Arial"/>
              </w:rPr>
            </w:pPr>
            <w:r>
              <w:rPr>
                <w:rFonts w:ascii="Arial" w:hAnsi="Arial"/>
              </w:rPr>
              <w:t xml:space="preserve">When all students are seated in around the interactive whiteboard open up ‘Learning Federation’ website </w:t>
            </w:r>
            <w:r w:rsidR="000045D7">
              <w:rPr>
                <w:rFonts w:ascii="Arial" w:hAnsi="Arial"/>
              </w:rPr>
              <w:t>“Wonderful Words – Creative Stories: Pets”.</w:t>
            </w:r>
          </w:p>
          <w:p w:rsidR="000045D7" w:rsidRDefault="000045D7">
            <w:pPr>
              <w:rPr>
                <w:rFonts w:ascii="Arial" w:hAnsi="Arial"/>
              </w:rPr>
            </w:pPr>
          </w:p>
          <w:p w:rsidR="000045D7" w:rsidRPr="000045D7" w:rsidRDefault="000045D7" w:rsidP="000045D7">
            <w:pPr>
              <w:spacing w:before="100" w:beforeAutospacing="1" w:after="100" w:afterAutospacing="1"/>
              <w:rPr>
                <w:rFonts w:ascii="Arial" w:hAnsi="Arial" w:cs="Arial"/>
              </w:rPr>
            </w:pPr>
            <w:r w:rsidRPr="000045D7">
              <w:rPr>
                <w:rFonts w:ascii="Arial" w:hAnsi="Arial" w:cs="Arial"/>
              </w:rPr>
              <w:t xml:space="preserve">Students are to add descriptive words to two simple sentences about a cat and a fish to make the sentences more interesting. They can substitute different descriptive words in each sentence. </w:t>
            </w:r>
          </w:p>
          <w:p w:rsidR="000045D7" w:rsidRDefault="000045D7" w:rsidP="000045D7">
            <w:pPr>
              <w:spacing w:before="100" w:beforeAutospacing="1" w:after="100" w:afterAutospacing="1"/>
              <w:rPr>
                <w:rFonts w:ascii="Arial" w:hAnsi="Arial" w:cs="Arial"/>
              </w:rPr>
            </w:pPr>
            <w:r w:rsidRPr="000045D7">
              <w:rPr>
                <w:rFonts w:ascii="Arial" w:hAnsi="Arial" w:cs="Arial"/>
              </w:rPr>
              <w:t>Students can then use their two lively sentences as the start and ending of an imaginative story. They must check their word choices to see if the sentence could flow better.</w:t>
            </w:r>
          </w:p>
          <w:p w:rsidR="000045D7" w:rsidRDefault="000045D7" w:rsidP="000045D7">
            <w:pPr>
              <w:spacing w:before="100" w:beforeAutospacing="1" w:after="100" w:afterAutospacing="1"/>
              <w:rPr>
                <w:rFonts w:ascii="Arial" w:hAnsi="Arial" w:cs="Arial"/>
              </w:rPr>
            </w:pPr>
            <w:r>
              <w:rPr>
                <w:rFonts w:ascii="Arial" w:hAnsi="Arial" w:cs="Arial"/>
              </w:rPr>
              <w:t xml:space="preserve">Each student will get the opportunity to use the interactive whiteboard to contribute their ideas. </w:t>
            </w:r>
          </w:p>
          <w:p w:rsidR="003F34CB" w:rsidRDefault="003F34CB" w:rsidP="000045D7">
            <w:pPr>
              <w:spacing w:before="100" w:beforeAutospacing="1" w:after="100" w:afterAutospacing="1"/>
              <w:rPr>
                <w:rFonts w:ascii="Arial" w:hAnsi="Arial" w:cs="Arial"/>
              </w:rPr>
            </w:pPr>
            <w:r>
              <w:rPr>
                <w:rFonts w:ascii="Arial" w:hAnsi="Arial" w:cs="Arial"/>
              </w:rPr>
              <w:t xml:space="preserve">The educational values of this activity include – </w:t>
            </w:r>
          </w:p>
          <w:p w:rsid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Demonstrates how visual language enriches meaning and enhances reader engagement.</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 xml:space="preserve">Provides lists of adjectives and adverbs for students to use to </w:t>
            </w:r>
            <w:r w:rsidRPr="003F34CB">
              <w:rPr>
                <w:rFonts w:ascii="Arial" w:hAnsi="Arial" w:cs="Arial"/>
              </w:rPr>
              <w:lastRenderedPageBreak/>
              <w:t>enhance two simple sentences.</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Allows students to substitute adjectives and adverbs in sentences and see the impact of the changes.</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Provides immediate visual feedback on students' word choices.</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Provides hint pop-ups to assist students when creating new text.</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Includes an option for students to print their imaginative story.</w:t>
            </w:r>
          </w:p>
          <w:p w:rsidR="003F34CB" w:rsidRPr="003F34CB" w:rsidRDefault="003F34CB" w:rsidP="003F34CB">
            <w:pPr>
              <w:numPr>
                <w:ilvl w:val="0"/>
                <w:numId w:val="3"/>
              </w:numPr>
              <w:spacing w:before="100" w:beforeAutospacing="1" w:after="100" w:afterAutospacing="1"/>
              <w:rPr>
                <w:rFonts w:ascii="Arial" w:hAnsi="Arial" w:cs="Arial"/>
              </w:rPr>
            </w:pPr>
            <w:r w:rsidRPr="003F34CB">
              <w:rPr>
                <w:rFonts w:ascii="Arial" w:hAnsi="Arial" w:cs="Arial"/>
              </w:rPr>
              <w:t>Includes three optional extension activities on powerful words, each with a free text-entry field and a print feature.</w:t>
            </w:r>
          </w:p>
          <w:p w:rsidR="003F34CB" w:rsidRPr="000045D7" w:rsidRDefault="003F34CB" w:rsidP="000045D7">
            <w:pPr>
              <w:spacing w:before="100" w:beforeAutospacing="1" w:after="100" w:afterAutospacing="1"/>
              <w:rPr>
                <w:rFonts w:ascii="Arial" w:hAnsi="Arial" w:cs="Arial"/>
              </w:rPr>
            </w:pPr>
          </w:p>
          <w:p w:rsidR="008141F7" w:rsidRDefault="008141F7">
            <w:pPr>
              <w:rPr>
                <w:rFonts w:ascii="Arial" w:hAnsi="Arial"/>
              </w:rPr>
            </w:pPr>
          </w:p>
          <w:p w:rsidR="008141F7" w:rsidRDefault="008141F7">
            <w:pPr>
              <w:rPr>
                <w:rFonts w:ascii="Arial" w:hAnsi="Arial"/>
              </w:rPr>
            </w:pPr>
          </w:p>
          <w:p w:rsidR="008141F7" w:rsidRPr="000045D7" w:rsidRDefault="000045D7">
            <w:pPr>
              <w:rPr>
                <w:rFonts w:ascii="Arial" w:hAnsi="Arial"/>
                <w:i/>
              </w:rPr>
            </w:pPr>
            <w:r>
              <w:rPr>
                <w:rFonts w:ascii="Arial" w:hAnsi="Arial"/>
                <w:i/>
              </w:rPr>
              <w:t>On the completion of this activity students will be asked to return back to their individual computers and wait for further instruction.</w:t>
            </w:r>
          </w:p>
          <w:p w:rsidR="008141F7" w:rsidRDefault="008141F7">
            <w:pPr>
              <w:rPr>
                <w:rFonts w:ascii="Arial" w:hAnsi="Arial"/>
              </w:rPr>
            </w:pPr>
          </w:p>
          <w:p w:rsidR="008141F7" w:rsidRDefault="008141F7">
            <w:pPr>
              <w:rPr>
                <w:rFonts w:ascii="Arial" w:hAnsi="Arial"/>
                <w:i/>
              </w:rPr>
            </w:pPr>
          </w:p>
          <w:p w:rsidR="000045D7" w:rsidRDefault="000045D7">
            <w:pPr>
              <w:rPr>
                <w:rFonts w:ascii="Arial" w:hAnsi="Arial"/>
              </w:rPr>
            </w:pPr>
          </w:p>
          <w:p w:rsidR="000045D7" w:rsidRPr="000045D7" w:rsidRDefault="000045D7">
            <w:pPr>
              <w:rPr>
                <w:rFonts w:ascii="Arial" w:hAnsi="Arial"/>
              </w:rPr>
            </w:pPr>
            <w:r>
              <w:rPr>
                <w:rFonts w:ascii="Arial" w:hAnsi="Arial"/>
              </w:rPr>
              <w:t>They will then open the electronic worksheet required for the next part of the lesson.</w:t>
            </w:r>
          </w:p>
          <w:p w:rsidR="008141F7" w:rsidRDefault="008141F7">
            <w:pPr>
              <w:rPr>
                <w:rFonts w:ascii="Arial" w:hAnsi="Arial"/>
              </w:rPr>
            </w:pPr>
          </w:p>
          <w:p w:rsidR="008141F7" w:rsidRDefault="008141F7">
            <w:pPr>
              <w:rPr>
                <w:rFonts w:ascii="Arial" w:hAnsi="Arial"/>
              </w:rPr>
            </w:pPr>
          </w:p>
          <w:p w:rsidR="008141F7" w:rsidRDefault="003F34CB">
            <w:pPr>
              <w:rPr>
                <w:rFonts w:ascii="Arial" w:hAnsi="Arial"/>
              </w:rPr>
            </w:pPr>
            <w:r>
              <w:rPr>
                <w:rFonts w:ascii="Arial" w:hAnsi="Arial"/>
              </w:rPr>
              <w:t>Students are to work individually and try and complete the worksheet which will follow up on the previous activity.</w:t>
            </w:r>
          </w:p>
          <w:p w:rsidR="003F34CB" w:rsidRDefault="003F34CB">
            <w:pPr>
              <w:rPr>
                <w:rFonts w:ascii="Arial" w:hAnsi="Arial"/>
              </w:rPr>
            </w:pPr>
            <w:r>
              <w:rPr>
                <w:rFonts w:ascii="Arial" w:hAnsi="Arial"/>
              </w:rPr>
              <w:t>Teachers will be walking around the room to ensure that all students are working efficiently and to help with any problems that may be encounted.</w:t>
            </w:r>
          </w:p>
          <w:p w:rsidR="003F34CB" w:rsidRDefault="003F34CB">
            <w:pPr>
              <w:rPr>
                <w:rFonts w:ascii="Arial" w:hAnsi="Arial"/>
              </w:rPr>
            </w:pPr>
            <w:r>
              <w:rPr>
                <w:rFonts w:ascii="Arial" w:hAnsi="Arial"/>
              </w:rPr>
              <w:t xml:space="preserve">Students may quietly help students next to them if they have any troubles and a teacher is unavailable. </w:t>
            </w:r>
          </w:p>
          <w:p w:rsidR="003F34CB" w:rsidRDefault="003F34CB">
            <w:pPr>
              <w:rPr>
                <w:rFonts w:ascii="Arial" w:hAnsi="Arial"/>
              </w:rPr>
            </w:pPr>
            <w:r>
              <w:rPr>
                <w:rFonts w:ascii="Arial" w:hAnsi="Arial"/>
              </w:rPr>
              <w:t xml:space="preserve"> </w:t>
            </w:r>
          </w:p>
          <w:p w:rsidR="008141F7" w:rsidRDefault="008141F7">
            <w:pPr>
              <w:rPr>
                <w:rFonts w:ascii="Arial" w:hAnsi="Arial"/>
              </w:rPr>
            </w:pPr>
          </w:p>
          <w:p w:rsidR="003F34CB" w:rsidRDefault="003F34CB" w:rsidP="003F34CB">
            <w:pPr>
              <w:rPr>
                <w:rFonts w:ascii="Arial" w:hAnsi="Arial"/>
                <w:b/>
              </w:rPr>
            </w:pPr>
            <w:r>
              <w:rPr>
                <w:rFonts w:ascii="Arial" w:hAnsi="Arial"/>
                <w:b/>
              </w:rPr>
              <w:t>Lesson Closure:</w:t>
            </w:r>
          </w:p>
          <w:p w:rsidR="008141F7" w:rsidRDefault="008141F7">
            <w:pPr>
              <w:rPr>
                <w:rFonts w:ascii="Arial" w:hAnsi="Arial"/>
              </w:rPr>
            </w:pPr>
          </w:p>
          <w:p w:rsidR="008141F7" w:rsidRDefault="0091425E">
            <w:pPr>
              <w:rPr>
                <w:rFonts w:ascii="Arial" w:hAnsi="Arial"/>
              </w:rPr>
            </w:pPr>
            <w:r>
              <w:rPr>
                <w:rFonts w:ascii="Arial" w:hAnsi="Arial"/>
              </w:rPr>
              <w:t>On completion of the worksheet students will be asked to save their work to the desktop where it will be able to be marked.</w:t>
            </w: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pPr>
              <w:rPr>
                <w:rFonts w:ascii="Arial" w:hAnsi="Arial"/>
              </w:rPr>
            </w:pPr>
          </w:p>
          <w:p w:rsidR="008141F7" w:rsidRDefault="008141F7" w:rsidP="008141F7">
            <w:pPr>
              <w:rPr>
                <w:rFonts w:ascii="Arial" w:hAnsi="Arial"/>
              </w:rPr>
            </w:pPr>
          </w:p>
          <w:p w:rsidR="008141F7" w:rsidRDefault="008141F7" w:rsidP="008141F7">
            <w:pPr>
              <w:rPr>
                <w:rFonts w:ascii="Arial" w:hAnsi="Arial"/>
                <w:b/>
              </w:rPr>
            </w:pPr>
          </w:p>
          <w:p w:rsidR="008141F7" w:rsidRDefault="008141F7" w:rsidP="008141F7">
            <w:pPr>
              <w:rPr>
                <w:rFonts w:ascii="Arial" w:hAnsi="Arial"/>
              </w:rPr>
            </w:pPr>
          </w:p>
          <w:p w:rsidR="008141F7" w:rsidRDefault="008141F7" w:rsidP="008141F7">
            <w:pPr>
              <w:rPr>
                <w:rFonts w:ascii="Arial" w:hAnsi="Arial"/>
                <w:b/>
              </w:rPr>
            </w:pPr>
          </w:p>
          <w:p w:rsidR="008141F7" w:rsidRDefault="008141F7">
            <w:pPr>
              <w:rPr>
                <w:rFonts w:ascii="Arial" w:hAnsi="Arial"/>
              </w:rPr>
            </w:pPr>
          </w:p>
          <w:p w:rsidR="008141F7" w:rsidRDefault="008141F7">
            <w:pPr>
              <w:rPr>
                <w:rFonts w:ascii="Arial" w:hAnsi="Arial"/>
              </w:rPr>
            </w:pPr>
          </w:p>
          <w:p w:rsidR="008141F7" w:rsidRDefault="008141F7" w:rsidP="008141F7"/>
        </w:tc>
        <w:tc>
          <w:tcPr>
            <w:tcW w:w="2835" w:type="dxa"/>
          </w:tcPr>
          <w:p w:rsidR="008141F7" w:rsidRDefault="008141F7" w:rsidP="008141F7">
            <w:pPr>
              <w:rPr>
                <w:rFonts w:ascii="Arial" w:hAnsi="Arial"/>
                <w:b/>
              </w:rPr>
            </w:pPr>
            <w:r>
              <w:rPr>
                <w:rFonts w:ascii="Arial" w:hAnsi="Arial"/>
                <w:b/>
              </w:rPr>
              <w:lastRenderedPageBreak/>
              <w:t>Resources/References</w:t>
            </w:r>
          </w:p>
          <w:p w:rsidR="008141F7" w:rsidRDefault="008141F7" w:rsidP="008141F7">
            <w:pPr>
              <w:jc w:val="center"/>
              <w:rPr>
                <w:rFonts w:ascii="Arial" w:hAnsi="Arial"/>
                <w:b/>
              </w:rPr>
            </w:pPr>
          </w:p>
          <w:p w:rsidR="00C10C65" w:rsidRDefault="00C10C65"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Pr="000045D7" w:rsidRDefault="000045D7" w:rsidP="0094767F">
            <w:pPr>
              <w:jc w:val="center"/>
              <w:rPr>
                <w:rFonts w:ascii="Arial" w:hAnsi="Arial"/>
              </w:rPr>
            </w:pPr>
            <w:r w:rsidRPr="000045D7">
              <w:rPr>
                <w:rFonts w:ascii="Arial" w:hAnsi="Arial"/>
              </w:rPr>
              <w:t>Interactive Whiteboard</w:t>
            </w:r>
          </w:p>
          <w:p w:rsidR="000045D7" w:rsidRPr="000045D7" w:rsidRDefault="000045D7" w:rsidP="0094767F">
            <w:pPr>
              <w:jc w:val="center"/>
              <w:rPr>
                <w:rFonts w:ascii="Arial" w:hAnsi="Arial"/>
              </w:rPr>
            </w:pPr>
          </w:p>
          <w:p w:rsidR="000045D7" w:rsidRDefault="000045D7" w:rsidP="0094767F">
            <w:pPr>
              <w:jc w:val="center"/>
              <w:rPr>
                <w:rFonts w:ascii="Arial" w:hAnsi="Arial"/>
              </w:rPr>
            </w:pPr>
            <w:r w:rsidRPr="000045D7">
              <w:rPr>
                <w:rFonts w:ascii="Arial" w:hAnsi="Arial"/>
              </w:rPr>
              <w:t>Computer</w:t>
            </w:r>
          </w:p>
          <w:p w:rsidR="000045D7" w:rsidRDefault="000045D7" w:rsidP="0094767F">
            <w:pPr>
              <w:jc w:val="center"/>
              <w:rPr>
                <w:rFonts w:ascii="Arial" w:hAnsi="Arial"/>
              </w:rPr>
            </w:pPr>
          </w:p>
          <w:p w:rsidR="00C10C65" w:rsidRDefault="00C74DF9" w:rsidP="0094767F">
            <w:pPr>
              <w:jc w:val="center"/>
              <w:rPr>
                <w:rFonts w:ascii="Arial" w:hAnsi="Arial" w:cs="Arial"/>
              </w:rPr>
            </w:pPr>
            <w:hyperlink r:id="rId8" w:history="1">
              <w:r w:rsidR="0094767F" w:rsidRPr="00AB285A">
                <w:rPr>
                  <w:rStyle w:val="Hyperlink"/>
                  <w:rFonts w:ascii="Arial" w:hAnsi="Arial" w:cs="Arial"/>
                </w:rPr>
                <w:t>http://econtent.thelearningfederation.edu.au</w:t>
              </w:r>
            </w:hyperlink>
          </w:p>
          <w:p w:rsidR="0094767F" w:rsidRPr="000045D7" w:rsidRDefault="0094767F" w:rsidP="0094767F">
            <w:pPr>
              <w:jc w:val="center"/>
              <w:rPr>
                <w:rFonts w:ascii="Arial" w:hAnsi="Arial" w:cs="Arial"/>
                <w:b/>
              </w:rPr>
            </w:pPr>
          </w:p>
          <w:p w:rsidR="00C10C65" w:rsidRDefault="00C10C65"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0045D7" w:rsidRDefault="000045D7" w:rsidP="008141F7">
            <w:pPr>
              <w:jc w:val="center"/>
              <w:rPr>
                <w:rFonts w:ascii="Arial" w:hAnsi="Arial"/>
                <w:b/>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3F34CB" w:rsidRDefault="003F34CB" w:rsidP="008141F7">
            <w:pPr>
              <w:jc w:val="center"/>
              <w:rPr>
                <w:rFonts w:ascii="Arial" w:hAnsi="Arial"/>
              </w:rPr>
            </w:pPr>
          </w:p>
          <w:p w:rsidR="0094767F" w:rsidRDefault="0094767F" w:rsidP="0091425E">
            <w:pPr>
              <w:jc w:val="center"/>
              <w:rPr>
                <w:rFonts w:ascii="Arial" w:hAnsi="Arial"/>
              </w:rPr>
            </w:pPr>
            <w:r>
              <w:rPr>
                <w:rFonts w:ascii="Arial" w:hAnsi="Arial"/>
              </w:rPr>
              <w:t>Student Worksheet</w:t>
            </w: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Default="0094767F" w:rsidP="008141F7">
            <w:pPr>
              <w:jc w:val="center"/>
              <w:rPr>
                <w:rFonts w:ascii="Arial" w:hAnsi="Arial"/>
              </w:rPr>
            </w:pPr>
          </w:p>
          <w:p w:rsidR="0094767F" w:rsidRPr="000045D7" w:rsidRDefault="0094767F" w:rsidP="0091425E">
            <w:pPr>
              <w:jc w:val="center"/>
              <w:rPr>
                <w:rFonts w:ascii="Arial" w:hAnsi="Arial"/>
              </w:rPr>
            </w:pPr>
          </w:p>
        </w:tc>
      </w:tr>
    </w:tbl>
    <w:p w:rsidR="008141F7" w:rsidRDefault="008141F7" w:rsidP="008141F7"/>
    <w:sectPr w:rsidR="008141F7" w:rsidSect="00BF5A17">
      <w:headerReference w:type="default" r:id="rId9"/>
      <w:footerReference w:type="default" r:id="rId10"/>
      <w:pgSz w:w="11906" w:h="16838" w:code="9"/>
      <w:pgMar w:top="238" w:right="1134" w:bottom="284" w:left="1134" w:header="720" w:footer="720" w:gutter="0"/>
      <w:paperSrc w:first="15" w:other="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FA3" w:rsidRDefault="00BA5FA3">
      <w:r>
        <w:separator/>
      </w:r>
    </w:p>
  </w:endnote>
  <w:endnote w:type="continuationSeparator" w:id="1">
    <w:p w:rsidR="00BA5FA3" w:rsidRDefault="00BA5F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CB" w:rsidRDefault="003F34CB">
    <w:pPr>
      <w:pStyle w:val="Footer"/>
      <w:jc w:val="right"/>
      <w:rPr>
        <w:sz w:val="16"/>
      </w:rPr>
    </w:pPr>
    <w:r>
      <w:rPr>
        <w:sz w:val="16"/>
      </w:rPr>
      <w:t>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FA3" w:rsidRDefault="00BA5FA3">
      <w:r>
        <w:separator/>
      </w:r>
    </w:p>
  </w:footnote>
  <w:footnote w:type="continuationSeparator" w:id="1">
    <w:p w:rsidR="00BA5FA3" w:rsidRDefault="00BA5F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CB" w:rsidRDefault="003F34CB">
    <w:pPr>
      <w:pStyle w:val="Header"/>
      <w:rPr>
        <w:sz w:val="12"/>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B1AE4"/>
    <w:multiLevelType w:val="hybridMultilevel"/>
    <w:tmpl w:val="ABD218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3C2529D"/>
    <w:multiLevelType w:val="hybridMultilevel"/>
    <w:tmpl w:val="6D6AE310"/>
    <w:lvl w:ilvl="0" w:tplc="834EB4CA">
      <w:numFmt w:val="bullet"/>
      <w:lvlText w:val="-"/>
      <w:lvlJc w:val="left"/>
      <w:pPr>
        <w:tabs>
          <w:tab w:val="num" w:pos="720"/>
        </w:tabs>
        <w:ind w:left="720" w:hanging="360"/>
      </w:pPr>
      <w:rPr>
        <w:rFonts w:ascii="Times New Roman" w:eastAsia="Times New Roman" w:hAnsi="Times New Roman" w:cs="Times New Roman"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456D2B"/>
    <w:multiLevelType w:val="multilevel"/>
    <w:tmpl w:val="93EC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867411"/>
    <w:rsid w:val="000045D7"/>
    <w:rsid w:val="00042D4E"/>
    <w:rsid w:val="001A1DB2"/>
    <w:rsid w:val="003F34CB"/>
    <w:rsid w:val="005C5503"/>
    <w:rsid w:val="00643ED6"/>
    <w:rsid w:val="008141F7"/>
    <w:rsid w:val="00867411"/>
    <w:rsid w:val="0091425E"/>
    <w:rsid w:val="0094767F"/>
    <w:rsid w:val="00B85E1A"/>
    <w:rsid w:val="00BA5FA3"/>
    <w:rsid w:val="00BF5A17"/>
    <w:rsid w:val="00C10C65"/>
    <w:rsid w:val="00C56D8B"/>
    <w:rsid w:val="00C74D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5A17"/>
  </w:style>
  <w:style w:type="paragraph" w:styleId="Heading1">
    <w:name w:val="heading 1"/>
    <w:basedOn w:val="Normal"/>
    <w:next w:val="Normal"/>
    <w:qFormat/>
    <w:rsid w:val="00BF5A17"/>
    <w:pPr>
      <w:keepNext/>
      <w:jc w:val="right"/>
      <w:outlineLvl w:val="0"/>
    </w:pPr>
    <w:rPr>
      <w:rFonts w:ascii="Arial" w:hAnsi="Arial"/>
      <w:sz w:val="24"/>
      <w:lang w:val="en-US"/>
    </w:rPr>
  </w:style>
  <w:style w:type="paragraph" w:styleId="Heading2">
    <w:name w:val="heading 2"/>
    <w:basedOn w:val="Normal"/>
    <w:next w:val="Normal"/>
    <w:qFormat/>
    <w:rsid w:val="00BF5A17"/>
    <w:pPr>
      <w:keepNext/>
      <w:jc w:val="right"/>
      <w:outlineLvl w:val="1"/>
    </w:pPr>
    <w:rPr>
      <w:rFonts w:ascii="Arial" w:hAnsi="Arial"/>
      <w:sz w:val="28"/>
      <w:lang w:val="en-US"/>
    </w:rPr>
  </w:style>
  <w:style w:type="paragraph" w:styleId="Heading3">
    <w:name w:val="heading 3"/>
    <w:basedOn w:val="Normal"/>
    <w:next w:val="Normal"/>
    <w:qFormat/>
    <w:rsid w:val="00BF5A17"/>
    <w:pPr>
      <w:keepNext/>
      <w:outlineLvl w:val="2"/>
    </w:pPr>
    <w:rPr>
      <w:rFonts w:ascii="Arial" w:hAnsi="Arial"/>
      <w:b/>
      <w:sz w:val="24"/>
      <w:lang w:val="en-US"/>
    </w:rPr>
  </w:style>
  <w:style w:type="paragraph" w:styleId="Heading4">
    <w:name w:val="heading 4"/>
    <w:basedOn w:val="Normal"/>
    <w:next w:val="Normal"/>
    <w:qFormat/>
    <w:rsid w:val="00BF5A17"/>
    <w:pPr>
      <w:keepNext/>
      <w:jc w:val="center"/>
      <w:outlineLvl w:val="3"/>
    </w:pPr>
    <w:rPr>
      <w:rFonts w:ascii="Arial" w:hAnsi="Arial"/>
      <w:b/>
      <w:lang w:val="en-US"/>
    </w:rPr>
  </w:style>
  <w:style w:type="paragraph" w:styleId="Heading5">
    <w:name w:val="heading 5"/>
    <w:basedOn w:val="Normal"/>
    <w:next w:val="Normal"/>
    <w:qFormat/>
    <w:rsid w:val="00BF5A17"/>
    <w:pPr>
      <w:keepNext/>
      <w:outlineLvl w:val="4"/>
    </w:pPr>
    <w:rPr>
      <w:rFonts w:ascii="Arial" w:hAnsi="Arial"/>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BF5A17"/>
    <w:pPr>
      <w:shd w:val="clear" w:color="auto" w:fill="000080"/>
    </w:pPr>
    <w:rPr>
      <w:rFonts w:ascii="Tahoma" w:hAnsi="Tahoma"/>
    </w:rPr>
  </w:style>
  <w:style w:type="paragraph" w:styleId="Header">
    <w:name w:val="header"/>
    <w:basedOn w:val="Normal"/>
    <w:rsid w:val="00BF5A17"/>
    <w:pPr>
      <w:tabs>
        <w:tab w:val="center" w:pos="4320"/>
        <w:tab w:val="right" w:pos="8640"/>
      </w:tabs>
    </w:pPr>
  </w:style>
  <w:style w:type="paragraph" w:styleId="Footer">
    <w:name w:val="footer"/>
    <w:basedOn w:val="Normal"/>
    <w:rsid w:val="00BF5A17"/>
    <w:pPr>
      <w:tabs>
        <w:tab w:val="center" w:pos="4320"/>
        <w:tab w:val="right" w:pos="8640"/>
      </w:tabs>
    </w:pPr>
  </w:style>
  <w:style w:type="character" w:styleId="Hyperlink">
    <w:name w:val="Hyperlink"/>
    <w:basedOn w:val="DefaultParagraphFont"/>
    <w:rsid w:val="0094767F"/>
    <w:rPr>
      <w:color w:val="0000FF" w:themeColor="hyperlink"/>
      <w:u w:val="single"/>
    </w:rPr>
  </w:style>
  <w:style w:type="paragraph" w:styleId="BalloonText">
    <w:name w:val="Balloon Text"/>
    <w:basedOn w:val="Normal"/>
    <w:semiHidden/>
    <w:rsid w:val="00BF5A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ontent.thelearningfederation.edu.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lpstr>
    </vt:vector>
  </TitlesOfParts>
  <Company>The University of Notre Dame</Company>
  <LinksUpToDate>false</LinksUpToDate>
  <CharactersWithSpaces>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Information Services</dc:creator>
  <cp:keywords/>
  <cp:lastModifiedBy>IT&amp;S </cp:lastModifiedBy>
  <cp:revision>2</cp:revision>
  <cp:lastPrinted>2008-08-21T01:39:00Z</cp:lastPrinted>
  <dcterms:created xsi:type="dcterms:W3CDTF">2009-03-30T06:14:00Z</dcterms:created>
  <dcterms:modified xsi:type="dcterms:W3CDTF">2009-03-30T06:14:00Z</dcterms:modified>
</cp:coreProperties>
</file>